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4FB" w:rsidRPr="000F64FB" w:rsidRDefault="000F64FB" w:rsidP="000F64FB">
      <w:pPr>
        <w:shd w:val="clear" w:color="auto" w:fill="FFFFFF"/>
        <w:tabs>
          <w:tab w:val="clear" w:pos="1080"/>
        </w:tabs>
        <w:spacing w:after="0"/>
        <w:jc w:val="center"/>
        <w:rPr>
          <w:rFonts w:eastAsia="Times New Roman" w:cs="Arial"/>
          <w:sz w:val="21"/>
          <w:szCs w:val="21"/>
        </w:rPr>
      </w:pPr>
      <w:r w:rsidRPr="000F64FB">
        <w:rPr>
          <w:rFonts w:eastAsia="Times New Roman" w:cs="Arial"/>
          <w:b/>
          <w:bCs/>
          <w:sz w:val="21"/>
          <w:szCs w:val="21"/>
        </w:rPr>
        <w:t>"Za Ruski Krstur - Željko Kovač"</w:t>
      </w:r>
    </w:p>
    <w:p w:rsidR="000F64FB" w:rsidRPr="000F64FB" w:rsidRDefault="000F64FB" w:rsidP="000F64F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F64FB">
        <w:rPr>
          <w:rFonts w:eastAsia="Times New Roman" w:cs="Arial"/>
          <w:sz w:val="21"/>
          <w:szCs w:val="21"/>
        </w:rPr>
        <w:t>1. Željko Kovač, 1973, mašinski tehničar, Ruski Krstur</w:t>
      </w:r>
    </w:p>
    <w:p w:rsidR="000F64FB" w:rsidRPr="000F64FB" w:rsidRDefault="000F64FB" w:rsidP="000F64F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F64FB">
        <w:rPr>
          <w:rFonts w:eastAsia="Times New Roman" w:cs="Arial"/>
          <w:sz w:val="21"/>
          <w:szCs w:val="21"/>
        </w:rPr>
        <w:t>2. Gabrijela Sajanković, 1975, ekonomista, Ruski Krstur</w:t>
      </w:r>
    </w:p>
    <w:p w:rsidR="000F64FB" w:rsidRPr="000F64FB" w:rsidRDefault="000F64FB" w:rsidP="000F64F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F64FB">
        <w:rPr>
          <w:rFonts w:eastAsia="Times New Roman" w:cs="Arial"/>
          <w:sz w:val="21"/>
          <w:szCs w:val="21"/>
        </w:rPr>
        <w:t>3. Tihomir Fejdi, 1972, dipl. inženjer elektrotehnike, Ruski Krstur</w:t>
      </w:r>
    </w:p>
    <w:p w:rsidR="000F64FB" w:rsidRPr="000F64FB" w:rsidRDefault="000F64FB" w:rsidP="000F64F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F64FB">
        <w:rPr>
          <w:rFonts w:eastAsia="Times New Roman" w:cs="Arial"/>
          <w:sz w:val="21"/>
          <w:szCs w:val="21"/>
        </w:rPr>
        <w:t>4. Natalija Emejdi, 1963, preduzetnik, Ruski Krstur</w:t>
      </w:r>
    </w:p>
    <w:p w:rsidR="000F64FB" w:rsidRPr="000F64FB" w:rsidRDefault="000F64FB" w:rsidP="000F64F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F64FB">
        <w:rPr>
          <w:rFonts w:eastAsia="Times New Roman" w:cs="Arial"/>
          <w:sz w:val="21"/>
          <w:szCs w:val="21"/>
        </w:rPr>
        <w:t>5. Mihajlo Zazuljak, 1961, novinar, Ruski Krstur</w:t>
      </w:r>
    </w:p>
    <w:p w:rsidR="000F64FB" w:rsidRPr="000F64FB" w:rsidRDefault="000F64FB" w:rsidP="000F64F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F64FB">
        <w:rPr>
          <w:rFonts w:eastAsia="Times New Roman" w:cs="Arial"/>
          <w:sz w:val="21"/>
          <w:szCs w:val="21"/>
        </w:rPr>
        <w:t>6. Karolina Papuga, 1976, profesor rusinskog jezika, Ruski Krstur</w:t>
      </w:r>
    </w:p>
    <w:p w:rsidR="000F64FB" w:rsidRPr="000F64FB" w:rsidRDefault="000F64FB" w:rsidP="000F64F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F64FB">
        <w:rPr>
          <w:rFonts w:eastAsia="Times New Roman" w:cs="Arial"/>
          <w:sz w:val="21"/>
          <w:szCs w:val="21"/>
        </w:rPr>
        <w:t>7. Vladimir Varga, 1980, dipl. ekonomista, Ruski Krstur</w:t>
      </w:r>
    </w:p>
    <w:p w:rsidR="000F64FB" w:rsidRPr="000F64FB" w:rsidRDefault="000F64FB" w:rsidP="000F64F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F64FB">
        <w:rPr>
          <w:rFonts w:eastAsia="Times New Roman" w:cs="Arial"/>
          <w:sz w:val="21"/>
          <w:szCs w:val="21"/>
        </w:rPr>
        <w:t>8. Ivana Dudaš, 1986, master inženjer menadžmenta, Ruski Krstur</w:t>
      </w:r>
    </w:p>
    <w:p w:rsidR="000F64FB" w:rsidRPr="000F64FB" w:rsidRDefault="000F64FB" w:rsidP="000F64F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F64FB">
        <w:rPr>
          <w:rFonts w:eastAsia="Times New Roman" w:cs="Arial"/>
          <w:sz w:val="21"/>
          <w:szCs w:val="21"/>
        </w:rPr>
        <w:t xml:space="preserve">9. ?ura Plančak, </w:t>
      </w:r>
      <w:bookmarkStart w:id="0" w:name="_GoBack"/>
      <w:bookmarkEnd w:id="0"/>
      <w:r w:rsidRPr="000F64FB">
        <w:rPr>
          <w:rFonts w:eastAsia="Times New Roman" w:cs="Arial"/>
          <w:sz w:val="21"/>
          <w:szCs w:val="21"/>
        </w:rPr>
        <w:t>1968, elektrotehničar, Ruski Krstur</w:t>
      </w:r>
    </w:p>
    <w:p w:rsidR="000F64FB" w:rsidRPr="000F64FB" w:rsidRDefault="000F64FB" w:rsidP="000F64F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F64FB">
        <w:rPr>
          <w:rFonts w:eastAsia="Times New Roman" w:cs="Arial"/>
          <w:sz w:val="21"/>
          <w:szCs w:val="21"/>
        </w:rPr>
        <w:t>10. Larisa Roman, 1972, ekonomista, Ruski Krstur</w:t>
      </w:r>
    </w:p>
    <w:p w:rsidR="000F64FB" w:rsidRPr="000F64FB" w:rsidRDefault="000F64FB" w:rsidP="000F64F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F64FB">
        <w:rPr>
          <w:rFonts w:eastAsia="Times New Roman" w:cs="Arial"/>
          <w:sz w:val="21"/>
          <w:szCs w:val="21"/>
        </w:rPr>
        <w:t>11. Jaroslav Fejdi, 1977, dipl. mašinski inženjer, Ruski Krstur</w:t>
      </w:r>
    </w:p>
    <w:p w:rsidR="000F64FB" w:rsidRPr="000F64FB" w:rsidRDefault="000F64FB" w:rsidP="000F64FB">
      <w:pPr>
        <w:shd w:val="clear" w:color="auto" w:fill="FFFFFF"/>
        <w:tabs>
          <w:tab w:val="clear" w:pos="1080"/>
        </w:tabs>
        <w:spacing w:before="100" w:beforeAutospacing="1" w:after="100" w:afterAutospacing="1"/>
        <w:jc w:val="left"/>
        <w:rPr>
          <w:rFonts w:eastAsia="Times New Roman" w:cs="Arial"/>
          <w:sz w:val="21"/>
          <w:szCs w:val="21"/>
        </w:rPr>
      </w:pPr>
      <w:r w:rsidRPr="000F64FB">
        <w:rPr>
          <w:rFonts w:eastAsia="Times New Roman" w:cs="Arial"/>
          <w:sz w:val="21"/>
          <w:szCs w:val="21"/>
        </w:rPr>
        <w:t>12. Tatjana Bučko-Rac, 1967, profesor matematike, Ruski Krstur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4FB"/>
    <w:rsid w:val="000F64FB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8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2015-09-24T07:47:00Z</dcterms:created>
  <dcterms:modified xsi:type="dcterms:W3CDTF">2015-09-24T07:47:00Z</dcterms:modified>
</cp:coreProperties>
</file>